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EA" w:rsidRDefault="006D631F">
      <w:pPr>
        <w:spacing w:line="720" w:lineRule="exact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关于开展数学与信息科学学院</w:t>
      </w:r>
      <w:r>
        <w:rPr>
          <w:rFonts w:ascii="宋体" w:eastAsia="宋体" w:hAnsi="宋体" w:cs="宋体"/>
          <w:b/>
          <w:bCs/>
          <w:sz w:val="32"/>
          <w:szCs w:val="32"/>
        </w:rPr>
        <w:t>2019</w:t>
      </w:r>
      <w:r>
        <w:rPr>
          <w:rFonts w:ascii="宋体" w:eastAsia="宋体" w:hAnsi="宋体" w:cs="宋体"/>
          <w:b/>
          <w:bCs/>
          <w:sz w:val="32"/>
          <w:szCs w:val="32"/>
        </w:rPr>
        <w:t>年寒假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读书日的</w:t>
      </w:r>
      <w:r>
        <w:rPr>
          <w:rFonts w:ascii="宋体" w:eastAsia="宋体" w:hAnsi="宋体" w:cs="宋体"/>
          <w:b/>
          <w:bCs/>
          <w:sz w:val="32"/>
          <w:szCs w:val="32"/>
        </w:rPr>
        <w:t>通知</w:t>
      </w:r>
    </w:p>
    <w:p w:rsidR="009838EA" w:rsidRDefault="009838EA">
      <w:pPr>
        <w:widowControl/>
        <w:topLinePunct/>
        <w:spacing w:line="460" w:lineRule="exact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五四运动体现的爱国主义精神，是中华民族百折不饶、自强不息的民族精神的生动写照，是我国几千年来发展和进步的重要力量源泉，</w:t>
      </w:r>
      <w:bookmarkStart w:id="0" w:name="_GoBack"/>
      <w:bookmarkEnd w:id="0"/>
      <w:r>
        <w:rPr>
          <w:rFonts w:ascii="宋体" w:eastAsia="宋体" w:hAnsi="宋体" w:cs="宋体"/>
          <w:kern w:val="0"/>
          <w:sz w:val="32"/>
          <w:szCs w:val="32"/>
        </w:rPr>
        <w:t>为深入学习</w:t>
      </w:r>
      <w:r>
        <w:rPr>
          <w:rFonts w:ascii="宋体" w:eastAsia="宋体" w:hAnsi="宋体" w:cs="宋体" w:hint="eastAsia"/>
          <w:kern w:val="0"/>
          <w:sz w:val="32"/>
          <w:szCs w:val="32"/>
        </w:rPr>
        <w:t>五四运动所弘扬的爱国、进步、明主、科学的</w:t>
      </w:r>
      <w:r>
        <w:rPr>
          <w:rFonts w:ascii="宋体" w:eastAsia="宋体" w:hAnsi="宋体" w:cs="宋体"/>
          <w:kern w:val="0"/>
          <w:sz w:val="32"/>
          <w:szCs w:val="32"/>
        </w:rPr>
        <w:t>精神</w:t>
      </w:r>
      <w:r>
        <w:rPr>
          <w:rFonts w:ascii="宋体" w:eastAsia="宋体" w:hAnsi="宋体" w:cs="宋体" w:hint="eastAsia"/>
          <w:kern w:val="0"/>
          <w:sz w:val="32"/>
          <w:szCs w:val="32"/>
        </w:rPr>
        <w:t>，</w:t>
      </w:r>
      <w:r>
        <w:rPr>
          <w:rFonts w:ascii="宋体" w:eastAsia="宋体" w:hAnsi="宋体" w:cs="宋体"/>
          <w:kern w:val="0"/>
          <w:sz w:val="32"/>
          <w:szCs w:val="32"/>
        </w:rPr>
        <w:t>我院决定开展数学与信息科学学院</w:t>
      </w:r>
      <w:r>
        <w:rPr>
          <w:rFonts w:ascii="宋体" w:eastAsia="宋体" w:hAnsi="宋体" w:cs="宋体"/>
          <w:kern w:val="0"/>
          <w:sz w:val="32"/>
          <w:szCs w:val="32"/>
        </w:rPr>
        <w:t>2019</w:t>
      </w:r>
      <w:r>
        <w:rPr>
          <w:rFonts w:ascii="宋体" w:eastAsia="宋体" w:hAnsi="宋体" w:cs="宋体"/>
          <w:kern w:val="0"/>
          <w:sz w:val="32"/>
          <w:szCs w:val="32"/>
        </w:rPr>
        <w:t>年寒假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读书日的活动</w:t>
      </w:r>
      <w:r>
        <w:rPr>
          <w:rFonts w:ascii="宋体" w:eastAsia="宋体" w:hAnsi="宋体" w:cs="宋体"/>
          <w:kern w:val="0"/>
          <w:sz w:val="32"/>
          <w:szCs w:val="32"/>
        </w:rPr>
        <w:t>。现将</w:t>
      </w:r>
      <w:r>
        <w:rPr>
          <w:rFonts w:ascii="宋体" w:eastAsia="宋体" w:hAnsi="宋体" w:cs="宋体" w:hint="eastAsia"/>
          <w:kern w:val="0"/>
          <w:sz w:val="32"/>
          <w:szCs w:val="32"/>
        </w:rPr>
        <w:t>相关</w:t>
      </w:r>
      <w:r>
        <w:rPr>
          <w:rFonts w:ascii="宋体" w:eastAsia="宋体" w:hAnsi="宋体" w:cs="宋体"/>
          <w:kern w:val="0"/>
          <w:sz w:val="32"/>
          <w:szCs w:val="32"/>
        </w:rPr>
        <w:t>事宜通知如下。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一、活动主题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五四运动一百周年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二、活动方式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此次寒假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读书笔记的活动</w:t>
      </w:r>
      <w:r>
        <w:rPr>
          <w:rFonts w:ascii="宋体" w:eastAsia="宋体" w:hAnsi="宋体" w:cs="宋体" w:hint="eastAsia"/>
          <w:kern w:val="0"/>
          <w:sz w:val="32"/>
          <w:szCs w:val="32"/>
        </w:rPr>
        <w:t>在发挥我院特色和专业优势的基础上，</w:t>
      </w:r>
      <w:r>
        <w:rPr>
          <w:rFonts w:ascii="宋体" w:eastAsia="宋体" w:hAnsi="宋体" w:cs="宋体" w:hint="eastAsia"/>
          <w:kern w:val="0"/>
          <w:sz w:val="32"/>
          <w:szCs w:val="32"/>
        </w:rPr>
        <w:t>学生自行选择有关积极向上、有强烈爱国精神的书籍进行阅读，然后在读完书后写一篇读书笔记</w:t>
      </w:r>
      <w:r w:rsidR="00365810">
        <w:rPr>
          <w:rFonts w:ascii="宋体" w:eastAsia="宋体" w:hAnsi="宋体" w:cs="宋体" w:hint="eastAsia"/>
          <w:kern w:val="0"/>
          <w:sz w:val="32"/>
          <w:szCs w:val="32"/>
        </w:rPr>
        <w:t>，字数不限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三、</w:t>
      </w:r>
      <w:r>
        <w:rPr>
          <w:rFonts w:ascii="宋体" w:eastAsia="宋体" w:hAnsi="宋体" w:cs="宋体" w:hint="eastAsia"/>
          <w:kern w:val="0"/>
          <w:sz w:val="32"/>
          <w:szCs w:val="32"/>
        </w:rPr>
        <w:t>活动对象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数学与信息科学学院</w:t>
      </w:r>
      <w:r>
        <w:rPr>
          <w:rFonts w:ascii="宋体" w:eastAsia="宋体" w:hAnsi="宋体" w:cs="宋体" w:hint="eastAsia"/>
          <w:kern w:val="0"/>
          <w:sz w:val="32"/>
          <w:szCs w:val="32"/>
        </w:rPr>
        <w:t>16</w:t>
      </w:r>
      <w:r>
        <w:rPr>
          <w:rFonts w:ascii="宋体" w:eastAsia="宋体" w:hAnsi="宋体" w:cs="宋体" w:hint="eastAsia"/>
          <w:kern w:val="0"/>
          <w:sz w:val="32"/>
          <w:szCs w:val="32"/>
        </w:rPr>
        <w:t>级到</w:t>
      </w:r>
      <w:r>
        <w:rPr>
          <w:rFonts w:ascii="宋体" w:eastAsia="宋体" w:hAnsi="宋体" w:cs="宋体" w:hint="eastAsia"/>
          <w:kern w:val="0"/>
          <w:sz w:val="32"/>
          <w:szCs w:val="32"/>
        </w:rPr>
        <w:t>18</w:t>
      </w:r>
      <w:r>
        <w:rPr>
          <w:rFonts w:ascii="宋体" w:eastAsia="宋体" w:hAnsi="宋体" w:cs="宋体" w:hint="eastAsia"/>
          <w:kern w:val="0"/>
          <w:sz w:val="32"/>
          <w:szCs w:val="32"/>
        </w:rPr>
        <w:t>级全体同学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四</w:t>
      </w:r>
      <w:r>
        <w:rPr>
          <w:rFonts w:ascii="宋体" w:eastAsia="宋体" w:hAnsi="宋体" w:cs="宋体"/>
          <w:kern w:val="0"/>
          <w:sz w:val="32"/>
          <w:szCs w:val="32"/>
        </w:rPr>
        <w:t>、活动内容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（一）</w:t>
      </w:r>
      <w:r>
        <w:rPr>
          <w:rFonts w:ascii="宋体" w:eastAsia="宋体" w:hAnsi="宋体" w:cs="宋体"/>
          <w:kern w:val="0"/>
          <w:sz w:val="32"/>
          <w:szCs w:val="32"/>
        </w:rPr>
        <w:t>“</w:t>
      </w:r>
      <w:r>
        <w:rPr>
          <w:rFonts w:ascii="宋体" w:eastAsia="宋体" w:hAnsi="宋体" w:cs="宋体"/>
          <w:kern w:val="0"/>
          <w:sz w:val="32"/>
          <w:szCs w:val="32"/>
        </w:rPr>
        <w:t>爱国奋斗</w:t>
      </w:r>
      <w:r>
        <w:rPr>
          <w:rFonts w:ascii="宋体" w:eastAsia="宋体" w:hAnsi="宋体" w:cs="宋体" w:hint="eastAsia"/>
          <w:kern w:val="0"/>
          <w:sz w:val="32"/>
          <w:szCs w:val="32"/>
        </w:rPr>
        <w:t>•</w:t>
      </w:r>
      <w:r>
        <w:rPr>
          <w:rFonts w:ascii="宋体" w:eastAsia="宋体" w:hAnsi="宋体" w:cs="宋体"/>
          <w:kern w:val="0"/>
          <w:sz w:val="32"/>
          <w:szCs w:val="32"/>
        </w:rPr>
        <w:t>砥砺前行</w:t>
      </w:r>
      <w:r>
        <w:rPr>
          <w:rFonts w:ascii="宋体" w:eastAsia="宋体" w:hAnsi="宋体" w:cs="宋体"/>
          <w:kern w:val="0"/>
          <w:sz w:val="32"/>
          <w:szCs w:val="32"/>
        </w:rPr>
        <w:t>”</w:t>
      </w:r>
      <w:r>
        <w:rPr>
          <w:rFonts w:ascii="宋体" w:eastAsia="宋体" w:hAnsi="宋体" w:cs="宋体"/>
          <w:kern w:val="0"/>
          <w:sz w:val="32"/>
          <w:szCs w:val="32"/>
        </w:rPr>
        <w:t>国情社情</w:t>
      </w:r>
      <w:r>
        <w:rPr>
          <w:rFonts w:ascii="宋体" w:eastAsia="宋体" w:hAnsi="宋体" w:cs="宋体" w:hint="eastAsia"/>
          <w:kern w:val="0"/>
          <w:sz w:val="32"/>
          <w:szCs w:val="32"/>
        </w:rPr>
        <w:t>开展读书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组织学生围绕“</w:t>
      </w:r>
      <w:r>
        <w:rPr>
          <w:rFonts w:ascii="宋体" w:eastAsia="宋体" w:hAnsi="宋体" w:cs="宋体" w:hint="eastAsia"/>
          <w:kern w:val="0"/>
          <w:sz w:val="32"/>
          <w:szCs w:val="32"/>
        </w:rPr>
        <w:t>五四精神</w:t>
      </w:r>
      <w:r>
        <w:rPr>
          <w:rFonts w:ascii="宋体" w:eastAsia="宋体" w:hAnsi="宋体" w:cs="宋体" w:hint="eastAsia"/>
          <w:kern w:val="0"/>
          <w:sz w:val="32"/>
          <w:szCs w:val="32"/>
        </w:rPr>
        <w:t>”为主题开展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</w:t>
      </w:r>
      <w:r>
        <w:rPr>
          <w:rFonts w:ascii="宋体" w:eastAsia="宋体" w:hAnsi="宋体" w:cs="宋体" w:hint="eastAsia"/>
          <w:kern w:val="0"/>
          <w:sz w:val="32"/>
          <w:szCs w:val="32"/>
        </w:rPr>
        <w:t>，回溯</w:t>
      </w:r>
      <w:r>
        <w:rPr>
          <w:rFonts w:ascii="宋体" w:eastAsia="宋体" w:hAnsi="宋体" w:cs="宋体" w:hint="eastAsia"/>
          <w:kern w:val="0"/>
          <w:sz w:val="32"/>
          <w:szCs w:val="32"/>
        </w:rPr>
        <w:t>在五四运动提出的以民主与科学为核心，勇于探索，敢于创新、解放思想、实行变革的途径，以理性精神、个性解放、反帝反封建为内容。振兴名族精神</w:t>
      </w:r>
      <w:r>
        <w:rPr>
          <w:rFonts w:ascii="宋体" w:eastAsia="宋体" w:hAnsi="宋体" w:cs="宋体"/>
          <w:kern w:val="0"/>
          <w:sz w:val="32"/>
          <w:szCs w:val="32"/>
        </w:rPr>
        <w:t>，弘扬家国情怀，感悟我国</w:t>
      </w:r>
      <w:r>
        <w:rPr>
          <w:rFonts w:ascii="宋体" w:eastAsia="宋体" w:hAnsi="宋体" w:cs="宋体"/>
          <w:kern w:val="0"/>
          <w:sz w:val="32"/>
          <w:szCs w:val="32"/>
        </w:rPr>
        <w:t>70</w:t>
      </w:r>
      <w:r>
        <w:rPr>
          <w:rFonts w:ascii="宋体" w:eastAsia="宋体" w:hAnsi="宋体" w:cs="宋体"/>
          <w:kern w:val="0"/>
          <w:sz w:val="32"/>
          <w:szCs w:val="32"/>
        </w:rPr>
        <w:t>年峥嵘岁月的沧桑巨变，自觉在国家社会主义建设事业中激扬青春、奉献社会。</w:t>
      </w:r>
    </w:p>
    <w:p w:rsidR="009838EA" w:rsidRDefault="006D631F">
      <w:pPr>
        <w:spacing w:line="460" w:lineRule="exact"/>
        <w:ind w:firstLineChars="150" w:firstLine="48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kern w:val="0"/>
          <w:sz w:val="32"/>
          <w:szCs w:val="32"/>
        </w:rPr>
        <w:t>二</w:t>
      </w:r>
      <w:r>
        <w:rPr>
          <w:rFonts w:ascii="宋体" w:eastAsia="宋体" w:hAnsi="宋体" w:cs="宋体"/>
          <w:kern w:val="0"/>
          <w:sz w:val="32"/>
          <w:szCs w:val="32"/>
        </w:rPr>
        <w:t>）</w:t>
      </w:r>
      <w:r>
        <w:rPr>
          <w:rFonts w:ascii="宋体" w:eastAsia="宋体" w:hAnsi="宋体" w:cs="宋体"/>
          <w:kern w:val="0"/>
          <w:sz w:val="32"/>
          <w:szCs w:val="32"/>
        </w:rPr>
        <w:t>“</w:t>
      </w:r>
      <w:r>
        <w:rPr>
          <w:rFonts w:ascii="宋体" w:eastAsia="宋体" w:hAnsi="宋体" w:cs="宋体" w:hint="eastAsia"/>
          <w:kern w:val="0"/>
          <w:sz w:val="32"/>
          <w:szCs w:val="32"/>
        </w:rPr>
        <w:t>深入读书</w:t>
      </w:r>
      <w:r>
        <w:rPr>
          <w:rFonts w:ascii="宋体" w:eastAsia="宋体" w:hAnsi="宋体" w:cs="宋体" w:hint="eastAsia"/>
          <w:kern w:val="0"/>
          <w:sz w:val="32"/>
          <w:szCs w:val="32"/>
        </w:rPr>
        <w:t>•开阔眼界</w:t>
      </w:r>
      <w:r>
        <w:rPr>
          <w:rFonts w:ascii="宋体" w:eastAsia="宋体" w:hAnsi="宋体" w:cs="宋体"/>
          <w:kern w:val="0"/>
          <w:sz w:val="32"/>
          <w:szCs w:val="32"/>
        </w:rPr>
        <w:t>”</w:t>
      </w:r>
      <w:r>
        <w:rPr>
          <w:rFonts w:ascii="宋体" w:eastAsia="宋体" w:hAnsi="宋体" w:cs="宋体" w:hint="eastAsia"/>
          <w:kern w:val="0"/>
          <w:sz w:val="32"/>
          <w:szCs w:val="32"/>
        </w:rPr>
        <w:t>自主学习思考</w:t>
      </w:r>
      <w:r>
        <w:rPr>
          <w:rFonts w:ascii="宋体" w:eastAsia="宋体" w:hAnsi="宋体" w:cs="宋体" w:hint="eastAsia"/>
          <w:kern w:val="0"/>
          <w:sz w:val="32"/>
          <w:szCs w:val="32"/>
        </w:rPr>
        <w:t>活动</w:t>
      </w:r>
      <w:r>
        <w:rPr>
          <w:rFonts w:ascii="宋体" w:eastAsia="宋体" w:hAnsi="宋体" w:cs="宋体"/>
          <w:kern w:val="0"/>
          <w:sz w:val="32"/>
          <w:szCs w:val="32"/>
        </w:rPr>
        <w:t>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我院结合专业特点及实际情况，鼓励</w:t>
      </w:r>
      <w:r>
        <w:rPr>
          <w:rFonts w:ascii="宋体" w:eastAsia="宋体" w:hAnsi="宋体" w:cs="宋体"/>
          <w:kern w:val="0"/>
          <w:sz w:val="32"/>
          <w:szCs w:val="32"/>
        </w:rPr>
        <w:t>学生</w:t>
      </w:r>
      <w:r>
        <w:rPr>
          <w:rFonts w:ascii="宋体" w:eastAsia="宋体" w:hAnsi="宋体" w:cs="宋体" w:hint="eastAsia"/>
          <w:kern w:val="0"/>
          <w:sz w:val="32"/>
          <w:szCs w:val="32"/>
        </w:rPr>
        <w:t>通过自主学习来增加自己的见识</w:t>
      </w:r>
      <w:r>
        <w:rPr>
          <w:rFonts w:ascii="宋体" w:eastAsia="宋体" w:hAnsi="宋体" w:cs="宋体" w:hint="eastAsia"/>
          <w:kern w:val="0"/>
          <w:sz w:val="32"/>
          <w:szCs w:val="32"/>
        </w:rPr>
        <w:t>，</w:t>
      </w:r>
      <w:r>
        <w:rPr>
          <w:rFonts w:ascii="宋体" w:eastAsia="宋体" w:hAnsi="宋体" w:cs="宋体" w:hint="eastAsia"/>
          <w:kern w:val="0"/>
          <w:sz w:val="32"/>
          <w:szCs w:val="32"/>
        </w:rPr>
        <w:t>强化自我的思辨能力，培养其严肃认真、严谨的态度，能有一个更长远的眼光去看待自己的未来，明确自身发展目标做好职业生涯发展规划，</w:t>
      </w:r>
      <w:r>
        <w:rPr>
          <w:rFonts w:ascii="宋体" w:eastAsia="宋体" w:hAnsi="宋体" w:cs="宋体"/>
          <w:kern w:val="0"/>
          <w:sz w:val="32"/>
          <w:szCs w:val="32"/>
        </w:rPr>
        <w:t>树立正确的</w:t>
      </w:r>
      <w:r>
        <w:rPr>
          <w:rFonts w:ascii="宋体" w:eastAsia="宋体" w:hAnsi="宋体" w:cs="宋体" w:hint="eastAsia"/>
          <w:kern w:val="0"/>
          <w:sz w:val="32"/>
          <w:szCs w:val="32"/>
        </w:rPr>
        <w:t>学习观。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五</w:t>
      </w:r>
      <w:r>
        <w:rPr>
          <w:rFonts w:ascii="宋体" w:eastAsia="宋体" w:hAnsi="宋体" w:cs="宋体"/>
          <w:kern w:val="0"/>
          <w:sz w:val="32"/>
          <w:szCs w:val="32"/>
        </w:rPr>
        <w:t>、工作要求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1</w:t>
      </w:r>
      <w:r>
        <w:rPr>
          <w:rFonts w:ascii="宋体" w:eastAsia="宋体" w:hAnsi="宋体" w:cs="宋体" w:hint="eastAsia"/>
          <w:kern w:val="0"/>
          <w:sz w:val="32"/>
          <w:szCs w:val="32"/>
        </w:rPr>
        <w:t>．高度重视，加强领导。各级各班要重视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</w:t>
      </w:r>
      <w:r>
        <w:rPr>
          <w:rFonts w:ascii="宋体" w:eastAsia="宋体" w:hAnsi="宋体" w:cs="宋体" w:hint="eastAsia"/>
          <w:kern w:val="0"/>
          <w:sz w:val="32"/>
          <w:szCs w:val="32"/>
        </w:rPr>
        <w:t>工作，在已有良好的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</w:t>
      </w:r>
      <w:r>
        <w:rPr>
          <w:rFonts w:ascii="宋体" w:eastAsia="宋体" w:hAnsi="宋体" w:cs="宋体" w:hint="eastAsia"/>
          <w:kern w:val="0"/>
          <w:sz w:val="32"/>
          <w:szCs w:val="32"/>
        </w:rPr>
        <w:t>成果基础上，不断探索和创新</w:t>
      </w:r>
      <w:r>
        <w:rPr>
          <w:rFonts w:ascii="宋体" w:eastAsia="宋体" w:hAnsi="宋体" w:cs="宋体" w:hint="eastAsia"/>
          <w:kern w:val="0"/>
          <w:sz w:val="32"/>
          <w:szCs w:val="32"/>
        </w:rPr>
        <w:t>书本中的内容</w:t>
      </w:r>
      <w:r>
        <w:rPr>
          <w:rFonts w:ascii="宋体" w:eastAsia="宋体" w:hAnsi="宋体" w:cs="宋体" w:hint="eastAsia"/>
          <w:kern w:val="0"/>
          <w:sz w:val="32"/>
          <w:szCs w:val="32"/>
        </w:rPr>
        <w:t>，全面提高</w:t>
      </w:r>
      <w:r>
        <w:rPr>
          <w:rFonts w:ascii="宋体" w:eastAsia="宋体" w:hAnsi="宋体" w:cs="宋体" w:hint="eastAsia"/>
          <w:kern w:val="0"/>
          <w:sz w:val="32"/>
          <w:szCs w:val="32"/>
        </w:rPr>
        <w:t>寒假读书活动的影响力</w:t>
      </w:r>
    </w:p>
    <w:p w:rsidR="009838EA" w:rsidRDefault="006D631F">
      <w:pPr>
        <w:widowControl/>
        <w:topLinePunct/>
        <w:spacing w:line="46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六</w:t>
      </w:r>
      <w:r>
        <w:rPr>
          <w:rFonts w:ascii="宋体" w:eastAsia="宋体" w:hAnsi="宋体" w:cs="宋体"/>
          <w:kern w:val="0"/>
          <w:sz w:val="32"/>
          <w:szCs w:val="32"/>
        </w:rPr>
        <w:t>、材料报送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1.</w:t>
      </w:r>
      <w:r>
        <w:rPr>
          <w:rFonts w:ascii="宋体" w:eastAsia="宋体" w:hAnsi="宋体" w:cs="宋体" w:hint="eastAsia"/>
          <w:kern w:val="0"/>
          <w:sz w:val="32"/>
          <w:szCs w:val="32"/>
        </w:rPr>
        <w:t>各级各班积极宣传、组织本院学生开展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读书活动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kern w:val="0"/>
          <w:sz w:val="32"/>
          <w:szCs w:val="32"/>
        </w:rPr>
        <w:t>．活动结束后，实践学生要认真撰写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读书笔记</w:t>
      </w:r>
      <w:r>
        <w:rPr>
          <w:rFonts w:ascii="宋体" w:eastAsia="宋体" w:hAnsi="宋体" w:cs="宋体" w:hint="eastAsia"/>
          <w:kern w:val="0"/>
          <w:sz w:val="32"/>
          <w:szCs w:val="32"/>
        </w:rPr>
        <w:t>（见附件），</w:t>
      </w:r>
      <w:r>
        <w:rPr>
          <w:rFonts w:ascii="宋体" w:eastAsia="宋体" w:hAnsi="宋体" w:cs="宋体" w:hint="eastAsia"/>
          <w:kern w:val="0"/>
          <w:sz w:val="32"/>
          <w:szCs w:val="32"/>
        </w:rPr>
        <w:t>并于开学后</w:t>
      </w:r>
      <w:r>
        <w:rPr>
          <w:rFonts w:ascii="宋体" w:eastAsia="宋体" w:hAnsi="宋体" w:cs="宋体" w:hint="eastAsia"/>
          <w:kern w:val="0"/>
          <w:sz w:val="32"/>
          <w:szCs w:val="32"/>
        </w:rPr>
        <w:t>上交至数学与信息科学学院团总支实践部</w:t>
      </w:r>
      <w:r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七、总结表彰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 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kern w:val="0"/>
          <w:sz w:val="32"/>
          <w:szCs w:val="32"/>
        </w:rPr>
        <w:t>．各级各班结合实际开展“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读书感</w:t>
      </w:r>
      <w:r>
        <w:rPr>
          <w:rFonts w:ascii="宋体" w:eastAsia="宋体" w:hAnsi="宋体" w:cs="宋体" w:hint="eastAsia"/>
          <w:kern w:val="0"/>
          <w:sz w:val="32"/>
          <w:szCs w:val="32"/>
        </w:rPr>
        <w:t>悟</w:t>
      </w:r>
      <w:r>
        <w:rPr>
          <w:rFonts w:ascii="宋体" w:eastAsia="宋体" w:hAnsi="宋体" w:cs="宋体" w:hint="eastAsia"/>
          <w:kern w:val="0"/>
          <w:sz w:val="32"/>
          <w:szCs w:val="32"/>
        </w:rPr>
        <w:t>”活动，分享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读书过程、读书感悟的</w:t>
      </w:r>
      <w:r>
        <w:rPr>
          <w:rFonts w:ascii="宋体" w:eastAsia="宋体" w:hAnsi="宋体" w:cs="宋体" w:hint="eastAsia"/>
          <w:kern w:val="0"/>
          <w:sz w:val="32"/>
          <w:szCs w:val="32"/>
        </w:rPr>
        <w:t>体会。</w:t>
      </w:r>
    </w:p>
    <w:p w:rsidR="009838EA" w:rsidRDefault="006D631F">
      <w:pPr>
        <w:ind w:right="640" w:firstLineChars="200" w:firstLine="640"/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kern w:val="0"/>
          <w:sz w:val="32"/>
          <w:szCs w:val="32"/>
        </w:rPr>
        <w:t>．数学与信息科学学院团总支结合本院学生参加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</w:t>
      </w:r>
      <w:r>
        <w:rPr>
          <w:rFonts w:ascii="宋体" w:eastAsia="宋体" w:hAnsi="宋体" w:cs="宋体" w:hint="eastAsia"/>
          <w:kern w:val="0"/>
          <w:sz w:val="32"/>
          <w:szCs w:val="32"/>
        </w:rPr>
        <w:t>活动实际情况，进行优秀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读书笔记</w:t>
      </w:r>
      <w:r>
        <w:rPr>
          <w:rFonts w:ascii="宋体" w:eastAsia="宋体" w:hAnsi="宋体" w:cs="宋体" w:hint="eastAsia"/>
          <w:kern w:val="0"/>
          <w:sz w:val="32"/>
          <w:szCs w:val="32"/>
        </w:rPr>
        <w:t>报告评选。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附件：</w:t>
      </w:r>
    </w:p>
    <w:p w:rsidR="009838EA" w:rsidRDefault="006D631F">
      <w:pPr>
        <w:topLinePunct/>
        <w:spacing w:line="4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内江师范学院</w:t>
      </w:r>
      <w:r>
        <w:rPr>
          <w:rFonts w:ascii="宋体" w:eastAsia="宋体" w:hAnsi="宋体" w:cs="宋体" w:hint="eastAsia"/>
          <w:kern w:val="0"/>
          <w:sz w:val="32"/>
          <w:szCs w:val="32"/>
        </w:rPr>
        <w:t>201</w:t>
      </w:r>
      <w:r>
        <w:rPr>
          <w:rFonts w:ascii="宋体" w:eastAsia="宋体" w:hAnsi="宋体" w:cs="宋体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kern w:val="0"/>
          <w:sz w:val="32"/>
          <w:szCs w:val="32"/>
        </w:rPr>
        <w:t>年寒假</w:t>
      </w:r>
      <w:r>
        <w:rPr>
          <w:rFonts w:ascii="宋体" w:eastAsia="宋体" w:hAnsi="宋体" w:cs="宋体" w:hint="eastAsia"/>
          <w:kern w:val="0"/>
          <w:sz w:val="32"/>
          <w:szCs w:val="32"/>
        </w:rPr>
        <w:t>读书笔记</w:t>
      </w:r>
      <w:r>
        <w:rPr>
          <w:rFonts w:ascii="宋体" w:eastAsia="宋体" w:hAnsi="宋体" w:cs="宋体" w:hint="eastAsia"/>
          <w:kern w:val="0"/>
          <w:sz w:val="32"/>
          <w:szCs w:val="32"/>
        </w:rPr>
        <w:t>报告</w:t>
      </w:r>
    </w:p>
    <w:p w:rsidR="009838EA" w:rsidRDefault="009838EA">
      <w:pPr>
        <w:topLinePunct/>
        <w:spacing w:line="460" w:lineRule="exact"/>
        <w:rPr>
          <w:rFonts w:ascii="宋体" w:eastAsia="宋体" w:hAnsi="宋体" w:cs="宋体"/>
          <w:kern w:val="0"/>
          <w:sz w:val="32"/>
          <w:szCs w:val="32"/>
        </w:rPr>
      </w:pPr>
    </w:p>
    <w:p w:rsidR="009838EA" w:rsidRDefault="006D631F">
      <w:pPr>
        <w:topLinePunct/>
        <w:spacing w:line="460" w:lineRule="exact"/>
        <w:ind w:firstLineChars="600" w:firstLine="1920"/>
        <w:jc w:val="righ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数学与信息科学学院</w:t>
      </w:r>
    </w:p>
    <w:p w:rsidR="009838EA" w:rsidRDefault="006D631F" w:rsidP="00846D75">
      <w:pPr>
        <w:topLinePunct/>
        <w:spacing w:line="460" w:lineRule="exact"/>
        <w:ind w:firstLineChars="1800" w:firstLine="576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201</w:t>
      </w:r>
      <w:r>
        <w:rPr>
          <w:rFonts w:ascii="宋体" w:eastAsia="宋体" w:hAnsi="宋体" w:cs="宋体"/>
          <w:kern w:val="0"/>
          <w:sz w:val="32"/>
          <w:szCs w:val="32"/>
        </w:rPr>
        <w:t>9</w:t>
      </w:r>
      <w:r>
        <w:rPr>
          <w:rFonts w:ascii="宋体" w:eastAsia="宋体" w:hAnsi="宋体" w:cs="宋体" w:hint="eastAsia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kern w:val="0"/>
          <w:sz w:val="32"/>
          <w:szCs w:val="32"/>
        </w:rPr>
        <w:t>15</w:t>
      </w:r>
      <w:r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p w:rsidR="009838EA" w:rsidRDefault="009838EA">
      <w:pPr>
        <w:wordWrap w:val="0"/>
        <w:topLinePunct/>
        <w:rPr>
          <w:rFonts w:ascii="宋体" w:eastAsia="宋体" w:hAnsi="宋体" w:cs="宋体"/>
          <w:kern w:val="0"/>
          <w:sz w:val="32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spacing w:line="300" w:lineRule="auto"/>
        <w:jc w:val="left"/>
        <w:rPr>
          <w:rFonts w:ascii="黑体" w:eastAsia="黑体" w:hAnsi="黑体"/>
          <w:szCs w:val="32"/>
        </w:rPr>
      </w:pPr>
    </w:p>
    <w:p w:rsidR="009838EA" w:rsidRDefault="009838EA">
      <w:pPr>
        <w:rPr>
          <w:rFonts w:ascii="黑体" w:eastAsia="黑体" w:hAnsi="黑体" w:hint="eastAsia"/>
          <w:szCs w:val="32"/>
        </w:rPr>
      </w:pPr>
    </w:p>
    <w:p w:rsidR="00846D75" w:rsidRDefault="00846D75">
      <w:pPr>
        <w:rPr>
          <w:rFonts w:ascii="黑体" w:eastAsia="黑体" w:hAnsi="黑体" w:hint="eastAsia"/>
          <w:szCs w:val="32"/>
        </w:rPr>
      </w:pPr>
    </w:p>
    <w:p w:rsidR="00846D75" w:rsidRDefault="00846D75">
      <w:pPr>
        <w:rPr>
          <w:rFonts w:ascii="黑体" w:eastAsia="黑体" w:hAnsi="黑体" w:hint="eastAsia"/>
          <w:szCs w:val="32"/>
        </w:rPr>
      </w:pPr>
    </w:p>
    <w:p w:rsidR="00846D75" w:rsidRDefault="00846D75">
      <w:pPr>
        <w:rPr>
          <w:rFonts w:ascii="宋体" w:hAnsi="宋体"/>
          <w:b/>
          <w:color w:val="000000"/>
          <w:sz w:val="44"/>
          <w:szCs w:val="44"/>
        </w:rPr>
      </w:pPr>
    </w:p>
    <w:p w:rsidR="009838EA" w:rsidRDefault="006D631F" w:rsidP="00846D75">
      <w:pPr>
        <w:spacing w:beforeLines="100" w:afterLines="100" w:line="480" w:lineRule="auto"/>
        <w:jc w:val="center"/>
        <w:rPr>
          <w:rFonts w:ascii="宋体" w:hAnsi="宋体"/>
          <w:b/>
          <w:color w:val="000000"/>
          <w:spacing w:val="26"/>
          <w:sz w:val="56"/>
          <w:szCs w:val="56"/>
        </w:rPr>
      </w:pPr>
      <w:r>
        <w:rPr>
          <w:rFonts w:ascii="宋体" w:hAnsi="宋体"/>
          <w:b/>
          <w:noProof/>
          <w:color w:val="000000"/>
          <w:sz w:val="44"/>
          <w:szCs w:val="44"/>
        </w:rPr>
        <w:lastRenderedPageBreak/>
        <w:drawing>
          <wp:inline distT="0" distB="0" distL="0" distR="0">
            <wp:extent cx="5371465" cy="1209675"/>
            <wp:effectExtent l="0" t="0" r="63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8EA" w:rsidRDefault="009838EA" w:rsidP="00846D75">
      <w:pPr>
        <w:spacing w:beforeLines="100" w:afterLines="100" w:line="480" w:lineRule="auto"/>
        <w:jc w:val="center"/>
        <w:rPr>
          <w:rFonts w:ascii="宋体" w:hAnsi="宋体"/>
          <w:b/>
          <w:color w:val="000000"/>
          <w:spacing w:val="26"/>
          <w:sz w:val="56"/>
          <w:szCs w:val="56"/>
        </w:rPr>
      </w:pPr>
    </w:p>
    <w:p w:rsidR="009838EA" w:rsidRDefault="006D631F" w:rsidP="00846D75">
      <w:pPr>
        <w:spacing w:beforeLines="100" w:afterLines="100" w:line="480" w:lineRule="auto"/>
        <w:jc w:val="center"/>
        <w:rPr>
          <w:rFonts w:ascii="宋体" w:hAnsi="宋体"/>
          <w:b/>
          <w:color w:val="000000"/>
          <w:spacing w:val="26"/>
          <w:sz w:val="56"/>
          <w:szCs w:val="56"/>
        </w:rPr>
      </w:pP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201</w:t>
      </w:r>
      <w:r>
        <w:rPr>
          <w:rFonts w:ascii="宋体" w:hAnsi="宋体"/>
          <w:b/>
          <w:color w:val="000000"/>
          <w:spacing w:val="26"/>
          <w:sz w:val="56"/>
          <w:szCs w:val="56"/>
        </w:rPr>
        <w:t>9</w:t>
      </w: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年寒假</w:t>
      </w: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读书笔记</w:t>
      </w:r>
      <w:r>
        <w:rPr>
          <w:rFonts w:ascii="宋体" w:hAnsi="宋体" w:hint="eastAsia"/>
          <w:b/>
          <w:color w:val="000000"/>
          <w:spacing w:val="26"/>
          <w:sz w:val="56"/>
          <w:szCs w:val="56"/>
        </w:rPr>
        <w:t>报告</w:t>
      </w:r>
    </w:p>
    <w:p w:rsidR="009838EA" w:rsidRDefault="009838EA">
      <w:pPr>
        <w:rPr>
          <w:rFonts w:ascii="宋体" w:hAnsi="宋体"/>
          <w:b/>
          <w:color w:val="000000"/>
          <w:szCs w:val="28"/>
        </w:rPr>
      </w:pPr>
    </w:p>
    <w:p w:rsidR="009838EA" w:rsidRDefault="006D631F">
      <w:pPr>
        <w:ind w:firstLineChars="196" w:firstLine="551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题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目：</w:t>
      </w:r>
    </w:p>
    <w:p w:rsidR="009838EA" w:rsidRDefault="006D631F" w:rsidP="00846D75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学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院：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</w:p>
    <w:p w:rsidR="009838EA" w:rsidRDefault="006D631F" w:rsidP="00846D75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专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业：</w:t>
      </w:r>
    </w:p>
    <w:p w:rsidR="009838EA" w:rsidRDefault="006D631F" w:rsidP="00846D75">
      <w:pPr>
        <w:tabs>
          <w:tab w:val="left" w:pos="7020"/>
        </w:tabs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班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级：</w:t>
      </w:r>
    </w:p>
    <w:p w:rsidR="009838EA" w:rsidRDefault="006D631F" w:rsidP="00846D75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姓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名：</w:t>
      </w:r>
    </w:p>
    <w:p w:rsidR="009838EA" w:rsidRDefault="006D631F" w:rsidP="00846D75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学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号：</w:t>
      </w:r>
    </w:p>
    <w:p w:rsidR="009838EA" w:rsidRDefault="006D631F" w:rsidP="00846D75">
      <w:pPr>
        <w:spacing w:beforeLines="50" w:afterLines="50"/>
        <w:ind w:firstLineChars="196" w:firstLine="551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联系电话：</w:t>
      </w:r>
    </w:p>
    <w:p w:rsidR="009838EA" w:rsidRDefault="009838EA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9838EA" w:rsidRDefault="009838EA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9838EA" w:rsidRDefault="009838EA"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365810" w:rsidRDefault="00365810">
      <w:pPr>
        <w:rPr>
          <w:rFonts w:ascii="宋体" w:hAnsi="宋体" w:hint="eastAsia"/>
          <w:bCs/>
          <w:color w:val="000000"/>
          <w:sz w:val="28"/>
          <w:szCs w:val="28"/>
        </w:rPr>
      </w:pPr>
    </w:p>
    <w:p w:rsidR="00365810" w:rsidRDefault="00365810">
      <w:pPr>
        <w:rPr>
          <w:rFonts w:ascii="宋体" w:hAnsi="宋体" w:hint="eastAsia"/>
          <w:bCs/>
          <w:color w:val="000000"/>
          <w:sz w:val="28"/>
          <w:szCs w:val="28"/>
        </w:rPr>
      </w:pPr>
    </w:p>
    <w:p w:rsidR="009838EA" w:rsidRDefault="006D631F"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lastRenderedPageBreak/>
        <w:t>格式要求：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一级标题：宋体三号加粗；二级标题：宋体四号加粗；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报告内容：</w:t>
      </w:r>
    </w:p>
    <w:p w:rsidR="009838EA" w:rsidRDefault="006D631F">
      <w:p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关键字、绪言（引言），正文，参考文献，附录。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排版要求：摘要</w:t>
      </w:r>
      <w:r>
        <w:rPr>
          <w:rFonts w:ascii="宋体" w:hAnsi="宋体" w:hint="eastAsia"/>
          <w:bCs/>
          <w:color w:val="000000"/>
          <w:sz w:val="28"/>
          <w:szCs w:val="28"/>
        </w:rPr>
        <w:t>[</w:t>
      </w:r>
      <w:r>
        <w:rPr>
          <w:rFonts w:ascii="宋体" w:hAnsi="宋体" w:hint="eastAsia"/>
          <w:bCs/>
          <w:color w:val="000000"/>
          <w:sz w:val="28"/>
          <w:szCs w:val="28"/>
        </w:rPr>
        <w:t>“小四号”“宋体”“加粗”</w:t>
      </w:r>
      <w:r>
        <w:rPr>
          <w:rFonts w:ascii="宋体" w:hAnsi="宋体" w:hint="eastAsia"/>
          <w:bCs/>
          <w:color w:val="000000"/>
          <w:sz w:val="28"/>
          <w:szCs w:val="28"/>
        </w:rPr>
        <w:t>]</w:t>
      </w:r>
      <w:r>
        <w:rPr>
          <w:rFonts w:ascii="宋体" w:hAnsi="宋体" w:hint="eastAsia"/>
          <w:bCs/>
          <w:color w:val="000000"/>
          <w:sz w:val="28"/>
          <w:szCs w:val="28"/>
        </w:rPr>
        <w:t>、正文</w:t>
      </w:r>
      <w:r>
        <w:rPr>
          <w:rFonts w:ascii="宋体" w:hAnsi="宋体" w:hint="eastAsia"/>
          <w:bCs/>
          <w:color w:val="000000"/>
          <w:sz w:val="28"/>
          <w:szCs w:val="28"/>
        </w:rPr>
        <w:t>[</w:t>
      </w:r>
      <w:r>
        <w:rPr>
          <w:rFonts w:ascii="宋体" w:hAnsi="宋体" w:hint="eastAsia"/>
          <w:bCs/>
          <w:color w:val="000000"/>
          <w:sz w:val="28"/>
          <w:szCs w:val="28"/>
        </w:rPr>
        <w:t>小四号”“宋体”，行距固定值</w:t>
      </w:r>
      <w:r>
        <w:rPr>
          <w:rFonts w:ascii="宋体" w:hAnsi="宋体" w:hint="eastAsia"/>
          <w:bCs/>
          <w:color w:val="000000"/>
          <w:sz w:val="28"/>
          <w:szCs w:val="28"/>
        </w:rPr>
        <w:t>22</w:t>
      </w:r>
      <w:r>
        <w:rPr>
          <w:rFonts w:ascii="宋体" w:hAnsi="宋体" w:hint="eastAsia"/>
          <w:bCs/>
          <w:color w:val="000000"/>
          <w:sz w:val="28"/>
          <w:szCs w:val="28"/>
        </w:rPr>
        <w:t>磅）</w:t>
      </w:r>
      <w:r>
        <w:rPr>
          <w:rFonts w:ascii="宋体" w:hAnsi="宋体" w:hint="eastAsia"/>
          <w:bCs/>
          <w:color w:val="000000"/>
          <w:sz w:val="28"/>
          <w:szCs w:val="28"/>
        </w:rPr>
        <w:t>]</w:t>
      </w:r>
      <w:r>
        <w:rPr>
          <w:rFonts w:ascii="宋体" w:hAnsi="宋体" w:hint="eastAsia"/>
          <w:bCs/>
          <w:color w:val="000000"/>
          <w:sz w:val="28"/>
          <w:szCs w:val="28"/>
        </w:rPr>
        <w:t>、设置页眉（内容为题目）并设置页码（格式：共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Cs/>
          <w:color w:val="000000"/>
          <w:sz w:val="28"/>
          <w:szCs w:val="28"/>
        </w:rPr>
        <w:t>页第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Cs/>
          <w:color w:val="000000"/>
          <w:sz w:val="28"/>
          <w:szCs w:val="28"/>
        </w:rPr>
        <w:t>页）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读书笔记</w:t>
      </w:r>
      <w:r>
        <w:rPr>
          <w:rFonts w:ascii="宋体" w:hAnsi="宋体" w:hint="eastAsia"/>
          <w:bCs/>
          <w:color w:val="000000"/>
          <w:sz w:val="28"/>
          <w:szCs w:val="28"/>
        </w:rPr>
        <w:t>用计算机排版、打印一律用</w:t>
      </w:r>
      <w:r>
        <w:rPr>
          <w:rFonts w:ascii="宋体" w:hAnsi="宋体" w:hint="eastAsia"/>
          <w:bCs/>
          <w:color w:val="000000"/>
          <w:sz w:val="28"/>
          <w:szCs w:val="28"/>
        </w:rPr>
        <w:t>A4</w:t>
      </w:r>
      <w:r>
        <w:rPr>
          <w:rFonts w:ascii="宋体" w:hAnsi="宋体" w:hint="eastAsia"/>
          <w:bCs/>
          <w:color w:val="000000"/>
          <w:sz w:val="28"/>
          <w:szCs w:val="28"/>
        </w:rPr>
        <w:t>打印纸。</w:t>
      </w:r>
    </w:p>
    <w:p w:rsidR="009838EA" w:rsidRDefault="006D631F">
      <w:pPr>
        <w:numPr>
          <w:ilvl w:val="0"/>
          <w:numId w:val="1"/>
        </w:numPr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字数</w:t>
      </w:r>
      <w:r w:rsidR="00365810">
        <w:rPr>
          <w:rFonts w:ascii="宋体" w:hAnsi="宋体" w:hint="eastAsia"/>
          <w:bCs/>
          <w:color w:val="000000"/>
          <w:sz w:val="28"/>
          <w:szCs w:val="28"/>
        </w:rPr>
        <w:t>不限</w:t>
      </w: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p w:rsidR="009838EA" w:rsidRDefault="009838EA">
      <w:pPr>
        <w:rPr>
          <w:rFonts w:ascii="宋体" w:hAnsi="宋体"/>
          <w:bCs/>
          <w:color w:val="000000"/>
          <w:sz w:val="28"/>
          <w:szCs w:val="28"/>
        </w:rPr>
      </w:pPr>
    </w:p>
    <w:sectPr w:rsidR="009838EA" w:rsidSect="0098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31F" w:rsidRDefault="006D631F" w:rsidP="00846D75">
      <w:r>
        <w:separator/>
      </w:r>
    </w:p>
  </w:endnote>
  <w:endnote w:type="continuationSeparator" w:id="1">
    <w:p w:rsidR="006D631F" w:rsidRDefault="006D631F" w:rsidP="0084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31F" w:rsidRDefault="006D631F" w:rsidP="00846D75">
      <w:r>
        <w:separator/>
      </w:r>
    </w:p>
  </w:footnote>
  <w:footnote w:type="continuationSeparator" w:id="1">
    <w:p w:rsidR="006D631F" w:rsidRDefault="006D631F" w:rsidP="00846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1519"/>
    <w:multiLevelType w:val="singleLevel"/>
    <w:tmpl w:val="5688151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212"/>
    <w:rsid w:val="000056D8"/>
    <w:rsid w:val="00036480"/>
    <w:rsid w:val="00036EBA"/>
    <w:rsid w:val="00052CB8"/>
    <w:rsid w:val="00153EC6"/>
    <w:rsid w:val="001E577E"/>
    <w:rsid w:val="001F6059"/>
    <w:rsid w:val="002418EA"/>
    <w:rsid w:val="00282E0E"/>
    <w:rsid w:val="00297266"/>
    <w:rsid w:val="002C5C05"/>
    <w:rsid w:val="002F1005"/>
    <w:rsid w:val="00307FBF"/>
    <w:rsid w:val="00310CDF"/>
    <w:rsid w:val="00325E54"/>
    <w:rsid w:val="00365810"/>
    <w:rsid w:val="004571FD"/>
    <w:rsid w:val="0049616B"/>
    <w:rsid w:val="004962F4"/>
    <w:rsid w:val="004B2AB8"/>
    <w:rsid w:val="004B5306"/>
    <w:rsid w:val="004C1212"/>
    <w:rsid w:val="004C31C1"/>
    <w:rsid w:val="005A4CDC"/>
    <w:rsid w:val="005B0BF7"/>
    <w:rsid w:val="005B7CA3"/>
    <w:rsid w:val="006410FA"/>
    <w:rsid w:val="00650CF8"/>
    <w:rsid w:val="00666F8F"/>
    <w:rsid w:val="00674D60"/>
    <w:rsid w:val="00693A1D"/>
    <w:rsid w:val="006B2695"/>
    <w:rsid w:val="006D2F9A"/>
    <w:rsid w:val="006D631F"/>
    <w:rsid w:val="007674A5"/>
    <w:rsid w:val="0079149F"/>
    <w:rsid w:val="00791CF2"/>
    <w:rsid w:val="007B220C"/>
    <w:rsid w:val="00804781"/>
    <w:rsid w:val="00812E56"/>
    <w:rsid w:val="008141D2"/>
    <w:rsid w:val="0083526B"/>
    <w:rsid w:val="0084236F"/>
    <w:rsid w:val="00846D75"/>
    <w:rsid w:val="00873C80"/>
    <w:rsid w:val="00940E0E"/>
    <w:rsid w:val="009726E2"/>
    <w:rsid w:val="009838EA"/>
    <w:rsid w:val="009B33FA"/>
    <w:rsid w:val="009C6274"/>
    <w:rsid w:val="009D2471"/>
    <w:rsid w:val="00A245FC"/>
    <w:rsid w:val="00A57D73"/>
    <w:rsid w:val="00B20C6B"/>
    <w:rsid w:val="00B22B97"/>
    <w:rsid w:val="00B33002"/>
    <w:rsid w:val="00B52E82"/>
    <w:rsid w:val="00B620F4"/>
    <w:rsid w:val="00B71833"/>
    <w:rsid w:val="00BA0269"/>
    <w:rsid w:val="00BE7AA9"/>
    <w:rsid w:val="00C15870"/>
    <w:rsid w:val="00C2290E"/>
    <w:rsid w:val="00C27DFE"/>
    <w:rsid w:val="00C30EB9"/>
    <w:rsid w:val="00C95ABF"/>
    <w:rsid w:val="00CD3477"/>
    <w:rsid w:val="00CE2C6D"/>
    <w:rsid w:val="00D66B27"/>
    <w:rsid w:val="00DE120D"/>
    <w:rsid w:val="00E06AA7"/>
    <w:rsid w:val="00E14729"/>
    <w:rsid w:val="00E4149B"/>
    <w:rsid w:val="00E456B6"/>
    <w:rsid w:val="00E56712"/>
    <w:rsid w:val="00E83438"/>
    <w:rsid w:val="00EB245C"/>
    <w:rsid w:val="00EF3E89"/>
    <w:rsid w:val="00FE3B6F"/>
    <w:rsid w:val="00FF0A4D"/>
    <w:rsid w:val="094F1F23"/>
    <w:rsid w:val="0F2767B4"/>
    <w:rsid w:val="16BA36CE"/>
    <w:rsid w:val="2F733AAD"/>
    <w:rsid w:val="64726987"/>
    <w:rsid w:val="6A335894"/>
    <w:rsid w:val="6F3E4B7A"/>
    <w:rsid w:val="6F8565D0"/>
    <w:rsid w:val="7F83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83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8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838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838EA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9838EA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838EA"/>
  </w:style>
  <w:style w:type="character" w:customStyle="1" w:styleId="Char">
    <w:name w:val="批注框文本 Char"/>
    <w:basedOn w:val="a0"/>
    <w:link w:val="a3"/>
    <w:uiPriority w:val="99"/>
    <w:semiHidden/>
    <w:rsid w:val="009838E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838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3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曹碧云</cp:lastModifiedBy>
  <cp:revision>2</cp:revision>
  <cp:lastPrinted>2019-01-04T00:21:00Z</cp:lastPrinted>
  <dcterms:created xsi:type="dcterms:W3CDTF">2019-01-15T08:38:00Z</dcterms:created>
  <dcterms:modified xsi:type="dcterms:W3CDTF">2019-01-15T08:38:00Z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